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35284" w14:textId="77777777" w:rsidR="00F2064B" w:rsidRDefault="00000000">
      <w:pPr>
        <w:spacing w:after="160" w:line="259" w:lineRule="auto"/>
      </w:pPr>
      <w:r>
        <w:t>Team Managers/Treasurers/Coaches,</w:t>
      </w:r>
    </w:p>
    <w:p w14:paraId="72716A4A" w14:textId="77777777" w:rsidR="00F2064B" w:rsidRDefault="00000000">
      <w:pPr>
        <w:spacing w:after="160" w:line="259" w:lineRule="auto"/>
      </w:pPr>
      <w:r>
        <w:t>The letter on the next page is strictly for your consideration.  The sponsorship levels and the various returns offered to the sponsor are just suggestions.  You should revise these as you see fit for the purposes of your team.</w:t>
      </w:r>
    </w:p>
    <w:p w14:paraId="04079F02" w14:textId="77777777" w:rsidR="00F2064B" w:rsidRDefault="00000000">
      <w:pPr>
        <w:spacing w:after="160" w:line="259" w:lineRule="auto"/>
      </w:pPr>
      <w:r>
        <w:t xml:space="preserve">Please do ensure that you revise and enter the details related to YOUR </w:t>
      </w:r>
      <w:proofErr w:type="gramStart"/>
      <w:r>
        <w:t>particular team</w:t>
      </w:r>
      <w:proofErr w:type="gramEnd"/>
      <w:r>
        <w:t xml:space="preserve"> in all of the yellow highlighted areas on the letter.  For your official team bank account name for purposes of cheques that are written, please refer to the Rep Team Finances Handbook.</w:t>
      </w:r>
    </w:p>
    <w:p w14:paraId="71DD05F0" w14:textId="00AD1EB6" w:rsidR="00AD26CB" w:rsidRPr="00AD26CB" w:rsidRDefault="00AD26CB">
      <w:pPr>
        <w:spacing w:after="160" w:line="259" w:lineRule="auto"/>
        <w:rPr>
          <w:b/>
          <w:bCs/>
          <w:u w:val="single"/>
        </w:rPr>
      </w:pPr>
      <w:r w:rsidRPr="00AD26CB">
        <w:rPr>
          <w:b/>
          <w:bCs/>
          <w:u w:val="single"/>
        </w:rPr>
        <w:t>IMPORTANT</w:t>
      </w:r>
    </w:p>
    <w:p w14:paraId="215E1422" w14:textId="183E0424" w:rsidR="00AD26CB" w:rsidRDefault="00AD26CB" w:rsidP="00AD26CB">
      <w:pPr>
        <w:pStyle w:val="ListParagraph"/>
        <w:numPr>
          <w:ilvl w:val="0"/>
          <w:numId w:val="1"/>
        </w:numPr>
        <w:spacing w:after="160" w:line="259" w:lineRule="auto"/>
      </w:pPr>
      <w:r>
        <w:t>Do not use a prior version of this letter – the mailing address for cheques has been updated and is very important.</w:t>
      </w:r>
    </w:p>
    <w:p w14:paraId="6FC1600C" w14:textId="7D23D01F" w:rsidR="00AD26CB" w:rsidRDefault="00AD26CB" w:rsidP="00AD26CB">
      <w:pPr>
        <w:pStyle w:val="ListParagraph"/>
        <w:numPr>
          <w:ilvl w:val="0"/>
          <w:numId w:val="1"/>
        </w:numPr>
        <w:spacing w:after="160" w:line="259" w:lineRule="auto"/>
      </w:pPr>
      <w:r>
        <w:t>Sponsor Bars will no longer be on the back of player jerseys – please keep this in mind when determining how you will “advertise” your sponsors.  Consider other apparel on which a corporate logo could be displayed.</w:t>
      </w:r>
    </w:p>
    <w:p w14:paraId="336BC873" w14:textId="77777777" w:rsidR="00F2064B" w:rsidRDefault="00000000">
      <w:pPr>
        <w:spacing w:after="160" w:line="259" w:lineRule="auto"/>
      </w:pPr>
      <w:r>
        <w:br w:type="page"/>
      </w:r>
    </w:p>
    <w:p w14:paraId="48F5AA82" w14:textId="77777777" w:rsidR="00F2064B" w:rsidRDefault="00F2064B">
      <w:pPr>
        <w:spacing w:after="160" w:line="259" w:lineRule="auto"/>
      </w:pPr>
    </w:p>
    <w:tbl>
      <w:tblPr>
        <w:tblStyle w:val="a"/>
        <w:tblW w:w="8640" w:type="dxa"/>
        <w:tblLayout w:type="fixed"/>
        <w:tblLook w:val="0000" w:firstRow="0" w:lastRow="0" w:firstColumn="0" w:lastColumn="0" w:noHBand="0" w:noVBand="0"/>
      </w:tblPr>
      <w:tblGrid>
        <w:gridCol w:w="2592"/>
        <w:gridCol w:w="6048"/>
      </w:tblGrid>
      <w:tr w:rsidR="00F2064B" w14:paraId="41A3E323" w14:textId="77777777">
        <w:tc>
          <w:tcPr>
            <w:tcW w:w="2592" w:type="dxa"/>
            <w:tcBorders>
              <w:top w:val="nil"/>
              <w:left w:val="nil"/>
              <w:bottom w:val="nil"/>
              <w:right w:val="nil"/>
            </w:tcBorders>
          </w:tcPr>
          <w:p w14:paraId="139B290D" w14:textId="77777777" w:rsidR="00F2064B" w:rsidRDefault="00000000">
            <w:pPr>
              <w:pBdr>
                <w:top w:val="nil"/>
                <w:left w:val="nil"/>
                <w:bottom w:val="nil"/>
                <w:right w:val="nil"/>
                <w:between w:val="nil"/>
              </w:pBdr>
              <w:spacing w:after="0" w:line="240" w:lineRule="auto"/>
              <w:jc w:val="center"/>
              <w:rPr>
                <w:rFonts w:ascii="Arial" w:eastAsia="Arial" w:hAnsi="Arial" w:cs="Arial"/>
                <w:b/>
                <w:color w:val="000000"/>
                <w:sz w:val="32"/>
                <w:szCs w:val="32"/>
              </w:rPr>
            </w:pPr>
            <w:r>
              <w:rPr>
                <w:rFonts w:ascii="Times New Roman" w:eastAsia="Times New Roman" w:hAnsi="Times New Roman" w:cs="Times New Roman"/>
                <w:noProof/>
                <w:color w:val="000000"/>
                <w:sz w:val="20"/>
                <w:szCs w:val="20"/>
              </w:rPr>
              <w:drawing>
                <wp:inline distT="0" distB="0" distL="0" distR="0" wp14:anchorId="168CDDA9" wp14:editId="35206932">
                  <wp:extent cx="1009650" cy="1009650"/>
                  <wp:effectExtent l="0" t="0" r="0" b="0"/>
                  <wp:docPr id="19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009650" cy="1009650"/>
                          </a:xfrm>
                          <a:prstGeom prst="rect">
                            <a:avLst/>
                          </a:prstGeom>
                          <a:ln/>
                        </pic:spPr>
                      </pic:pic>
                    </a:graphicData>
                  </a:graphic>
                </wp:inline>
              </w:drawing>
            </w:r>
          </w:p>
        </w:tc>
        <w:tc>
          <w:tcPr>
            <w:tcW w:w="6048" w:type="dxa"/>
            <w:tcBorders>
              <w:top w:val="nil"/>
              <w:left w:val="nil"/>
              <w:bottom w:val="nil"/>
              <w:right w:val="nil"/>
            </w:tcBorders>
          </w:tcPr>
          <w:p w14:paraId="428299CF" w14:textId="77777777" w:rsidR="00F2064B" w:rsidRDefault="00000000">
            <w:pPr>
              <w:pStyle w:val="Heading2"/>
              <w:jc w:val="center"/>
              <w:rPr>
                <w:i w:val="0"/>
              </w:rPr>
            </w:pPr>
            <w:r>
              <w:rPr>
                <w:i w:val="0"/>
              </w:rPr>
              <w:t>Burlington Girls Hockey Club</w:t>
            </w:r>
          </w:p>
          <w:p w14:paraId="27537BFC" w14:textId="29F1E4BF" w:rsidR="00F2064B" w:rsidRDefault="00AD26CB">
            <w:pPr>
              <w:pBdr>
                <w:top w:val="nil"/>
                <w:left w:val="nil"/>
                <w:bottom w:val="nil"/>
                <w:right w:val="nil"/>
                <w:between w:val="nil"/>
              </w:pBdr>
              <w:spacing w:after="0" w:line="240" w:lineRule="auto"/>
              <w:jc w:val="center"/>
              <w:rPr>
                <w:rFonts w:ascii="Arial" w:eastAsia="Arial" w:hAnsi="Arial" w:cs="Arial"/>
                <w:color w:val="000000"/>
                <w:sz w:val="20"/>
                <w:szCs w:val="20"/>
                <w:shd w:val="clear" w:color="auto" w:fill="FEFEFE"/>
              </w:rPr>
            </w:pPr>
            <w:r>
              <w:rPr>
                <w:rFonts w:ascii="Arial" w:eastAsia="Arial" w:hAnsi="Arial" w:cs="Arial"/>
                <w:color w:val="000000"/>
                <w:sz w:val="20"/>
                <w:szCs w:val="20"/>
                <w:shd w:val="clear" w:color="auto" w:fill="FEFEFE"/>
              </w:rPr>
              <w:t>PO Box 93154</w:t>
            </w:r>
            <w:r w:rsidR="00000000">
              <w:rPr>
                <w:rFonts w:ascii="Arial" w:eastAsia="Arial" w:hAnsi="Arial" w:cs="Arial"/>
                <w:color w:val="000000"/>
                <w:sz w:val="20"/>
                <w:szCs w:val="20"/>
                <w:shd w:val="clear" w:color="auto" w:fill="FEFEFE"/>
              </w:rPr>
              <w:t xml:space="preserve">, </w:t>
            </w:r>
            <w:r>
              <w:rPr>
                <w:rFonts w:ascii="Arial" w:eastAsia="Arial" w:hAnsi="Arial" w:cs="Arial"/>
                <w:color w:val="000000"/>
                <w:sz w:val="20"/>
                <w:szCs w:val="20"/>
                <w:shd w:val="clear" w:color="auto" w:fill="FEFEFE"/>
              </w:rPr>
              <w:t xml:space="preserve">RPO </w:t>
            </w:r>
            <w:proofErr w:type="spellStart"/>
            <w:r>
              <w:rPr>
                <w:rFonts w:ascii="Arial" w:eastAsia="Arial" w:hAnsi="Arial" w:cs="Arial"/>
                <w:color w:val="000000"/>
                <w:sz w:val="20"/>
                <w:szCs w:val="20"/>
                <w:shd w:val="clear" w:color="auto" w:fill="FEFEFE"/>
              </w:rPr>
              <w:t>Headon</w:t>
            </w:r>
            <w:proofErr w:type="spellEnd"/>
            <w:r>
              <w:rPr>
                <w:rFonts w:ascii="Arial" w:eastAsia="Arial" w:hAnsi="Arial" w:cs="Arial"/>
                <w:color w:val="000000"/>
                <w:sz w:val="20"/>
                <w:szCs w:val="20"/>
                <w:shd w:val="clear" w:color="auto" w:fill="FEFEFE"/>
              </w:rPr>
              <w:t xml:space="preserve"> Rd., </w:t>
            </w:r>
            <w:r w:rsidR="00000000">
              <w:rPr>
                <w:rFonts w:ascii="Arial" w:eastAsia="Arial" w:hAnsi="Arial" w:cs="Arial"/>
                <w:color w:val="000000"/>
                <w:sz w:val="20"/>
                <w:szCs w:val="20"/>
                <w:shd w:val="clear" w:color="auto" w:fill="FEFEFE"/>
              </w:rPr>
              <w:t xml:space="preserve">Burlington, Ontario L7M </w:t>
            </w:r>
            <w:r>
              <w:rPr>
                <w:rFonts w:ascii="Arial" w:eastAsia="Arial" w:hAnsi="Arial" w:cs="Arial"/>
                <w:color w:val="000000"/>
                <w:sz w:val="20"/>
                <w:szCs w:val="20"/>
                <w:shd w:val="clear" w:color="auto" w:fill="FEFEFE"/>
              </w:rPr>
              <w:t>4A3</w:t>
            </w:r>
          </w:p>
          <w:p w14:paraId="48C82799" w14:textId="77777777" w:rsidR="00F2064B" w:rsidRDefault="00000000">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Tel: 905-635-0508 </w:t>
            </w:r>
            <w:r>
              <w:rPr>
                <w:rFonts w:ascii="Arial" w:eastAsia="Arial" w:hAnsi="Arial" w:cs="Arial"/>
                <w:b/>
                <w:color w:val="000000"/>
                <w:sz w:val="20"/>
                <w:szCs w:val="20"/>
              </w:rPr>
              <w:br/>
              <w:t>Web Site: www.bghc.ca</w:t>
            </w:r>
          </w:p>
        </w:tc>
      </w:tr>
    </w:tbl>
    <w:p w14:paraId="474D854A" w14:textId="77777777" w:rsidR="00F2064B" w:rsidRDefault="00F2064B">
      <w:pPr>
        <w:spacing w:after="0" w:line="240" w:lineRule="auto"/>
        <w:rPr>
          <w:rFonts w:ascii="Arial" w:eastAsia="Arial" w:hAnsi="Arial" w:cs="Arial"/>
        </w:rPr>
      </w:pPr>
    </w:p>
    <w:p w14:paraId="03FF3DFB" w14:textId="77777777" w:rsidR="00F2064B" w:rsidRDefault="00000000">
      <w:pPr>
        <w:spacing w:after="0" w:line="240" w:lineRule="auto"/>
        <w:rPr>
          <w:rFonts w:ascii="Arial" w:eastAsia="Arial" w:hAnsi="Arial" w:cs="Arial"/>
          <w:highlight w:val="red"/>
        </w:rPr>
      </w:pPr>
      <w:r>
        <w:rPr>
          <w:rFonts w:ascii="Arial" w:eastAsia="Arial" w:hAnsi="Arial" w:cs="Arial"/>
        </w:rPr>
        <w:t xml:space="preserve">The Burlington Barracudas </w:t>
      </w:r>
      <w:r>
        <w:rPr>
          <w:rFonts w:ascii="Arial" w:eastAsia="Arial" w:hAnsi="Arial" w:cs="Arial"/>
          <w:highlight w:val="yellow"/>
        </w:rPr>
        <w:t>Team Name Here</w:t>
      </w:r>
      <w:r>
        <w:rPr>
          <w:rFonts w:ascii="Arial" w:eastAsia="Arial" w:hAnsi="Arial" w:cs="Arial"/>
        </w:rPr>
        <w:t xml:space="preserve"> Girls Rep hockey team needs your help! </w:t>
      </w:r>
    </w:p>
    <w:p w14:paraId="71F96E58" w14:textId="77777777" w:rsidR="00F2064B" w:rsidRDefault="00000000">
      <w:pPr>
        <w:spacing w:after="0" w:line="240" w:lineRule="auto"/>
        <w:rPr>
          <w:rFonts w:ascii="Arial" w:eastAsia="Arial" w:hAnsi="Arial" w:cs="Arial"/>
        </w:rPr>
      </w:pPr>
      <w:r>
        <w:rPr>
          <w:rFonts w:ascii="Arial" w:eastAsia="Arial" w:hAnsi="Arial" w:cs="Arial"/>
        </w:rPr>
        <w:t xml:space="preserve"> </w:t>
      </w:r>
    </w:p>
    <w:p w14:paraId="090B0D99" w14:textId="1DB0F6CD" w:rsidR="00F2064B" w:rsidRDefault="00000000">
      <w:pPr>
        <w:spacing w:after="0" w:line="240" w:lineRule="auto"/>
        <w:rPr>
          <w:rFonts w:ascii="Arial" w:eastAsia="Arial" w:hAnsi="Arial" w:cs="Arial"/>
          <w:highlight w:val="white"/>
        </w:rPr>
      </w:pPr>
      <w:r>
        <w:rPr>
          <w:rFonts w:ascii="Arial" w:eastAsia="Arial" w:hAnsi="Arial" w:cs="Arial"/>
        </w:rPr>
        <w:t xml:space="preserve">Our team will be representing the City of Burlington province-wide playing league games against teams from across Ontario. </w:t>
      </w:r>
      <w:r>
        <w:rPr>
          <w:rFonts w:ascii="Arial" w:eastAsia="Arial" w:hAnsi="Arial" w:cs="Arial"/>
          <w:highlight w:val="white"/>
        </w:rPr>
        <w:t xml:space="preserve">With the overwhelming success and traction of the </w:t>
      </w:r>
      <w:r w:rsidR="00AD26CB">
        <w:rPr>
          <w:rFonts w:ascii="Arial" w:eastAsia="Arial" w:hAnsi="Arial" w:cs="Arial"/>
          <w:highlight w:val="white"/>
        </w:rPr>
        <w:t xml:space="preserve">Professional </w:t>
      </w:r>
      <w:proofErr w:type="spellStart"/>
      <w:r w:rsidR="00AD26CB">
        <w:rPr>
          <w:rFonts w:ascii="Arial" w:eastAsia="Arial" w:hAnsi="Arial" w:cs="Arial"/>
          <w:highlight w:val="white"/>
        </w:rPr>
        <w:t>Womens’</w:t>
      </w:r>
      <w:proofErr w:type="spellEnd"/>
      <w:r w:rsidR="00AD26CB">
        <w:rPr>
          <w:rFonts w:ascii="Arial" w:eastAsia="Arial" w:hAnsi="Arial" w:cs="Arial"/>
          <w:highlight w:val="white"/>
        </w:rPr>
        <w:t xml:space="preserve"> Hockey League (PWHL) in its </w:t>
      </w:r>
      <w:r>
        <w:rPr>
          <w:rFonts w:ascii="Arial" w:eastAsia="Arial" w:hAnsi="Arial" w:cs="Arial"/>
          <w:highlight w:val="white"/>
        </w:rPr>
        <w:t>inaugural season</w:t>
      </w:r>
      <w:r w:rsidR="00AD26CB">
        <w:rPr>
          <w:rFonts w:ascii="Arial" w:eastAsia="Arial" w:hAnsi="Arial" w:cs="Arial"/>
          <w:highlight w:val="white"/>
        </w:rPr>
        <w:t>s</w:t>
      </w:r>
      <w:r>
        <w:rPr>
          <w:rFonts w:ascii="Arial" w:eastAsia="Arial" w:hAnsi="Arial" w:cs="Arial"/>
          <w:highlight w:val="white"/>
        </w:rPr>
        <w:t xml:space="preserve">, there is no better time to be involved with </w:t>
      </w:r>
      <w:proofErr w:type="gramStart"/>
      <w:r>
        <w:rPr>
          <w:rFonts w:ascii="Arial" w:eastAsia="Arial" w:hAnsi="Arial" w:cs="Arial"/>
          <w:highlight w:val="white"/>
        </w:rPr>
        <w:t>girls</w:t>
      </w:r>
      <w:proofErr w:type="gramEnd"/>
      <w:r>
        <w:rPr>
          <w:rFonts w:ascii="Arial" w:eastAsia="Arial" w:hAnsi="Arial" w:cs="Arial"/>
          <w:highlight w:val="white"/>
        </w:rPr>
        <w:t xml:space="preserve"> hockey!</w:t>
      </w:r>
    </w:p>
    <w:p w14:paraId="08156227" w14:textId="77777777" w:rsidR="00F2064B" w:rsidRDefault="00F2064B">
      <w:pPr>
        <w:spacing w:after="0" w:line="240" w:lineRule="auto"/>
        <w:rPr>
          <w:rFonts w:ascii="Arial" w:eastAsia="Arial" w:hAnsi="Arial" w:cs="Arial"/>
        </w:rPr>
      </w:pPr>
    </w:p>
    <w:p w14:paraId="37633528" w14:textId="77777777" w:rsidR="00F2064B" w:rsidRDefault="00000000">
      <w:pPr>
        <w:spacing w:after="0" w:line="240" w:lineRule="auto"/>
        <w:rPr>
          <w:rFonts w:ascii="Arial" w:eastAsia="Arial" w:hAnsi="Arial" w:cs="Arial"/>
        </w:rPr>
      </w:pPr>
      <w:r>
        <w:rPr>
          <w:rFonts w:ascii="Arial" w:eastAsia="Arial" w:hAnsi="Arial" w:cs="Arial"/>
        </w:rPr>
        <w:t>Corporate sponsorship will help us achieve our goals of providing our girls with the opportunity to develop additional skills via shooting and skating clinics, acquiring extra ice to assist in our development objectives and participating in tournaments.</w:t>
      </w:r>
    </w:p>
    <w:p w14:paraId="73FB01D7" w14:textId="77777777" w:rsidR="00F2064B" w:rsidRDefault="00F2064B">
      <w:pPr>
        <w:spacing w:after="0" w:line="240" w:lineRule="auto"/>
        <w:rPr>
          <w:rFonts w:ascii="Arial" w:eastAsia="Arial" w:hAnsi="Arial" w:cs="Arial"/>
        </w:rPr>
      </w:pPr>
    </w:p>
    <w:p w14:paraId="7F828BCA" w14:textId="77777777" w:rsidR="00F2064B" w:rsidRDefault="00000000">
      <w:pPr>
        <w:spacing w:after="0" w:line="240" w:lineRule="auto"/>
        <w:jc w:val="center"/>
        <w:rPr>
          <w:rFonts w:ascii="Arial" w:eastAsia="Arial" w:hAnsi="Arial" w:cs="Arial"/>
          <w:b/>
          <w:sz w:val="24"/>
          <w:szCs w:val="24"/>
        </w:rPr>
      </w:pPr>
      <w:r>
        <w:rPr>
          <w:rFonts w:ascii="Arial" w:eastAsia="Arial" w:hAnsi="Arial" w:cs="Arial"/>
          <w:b/>
          <w:sz w:val="24"/>
          <w:szCs w:val="24"/>
        </w:rPr>
        <w:t>PLEASE CONSIDER BEING PART OF THE SUCCESS OF THIS TEAM BY SHOWING YOUR SUPPORT!</w:t>
      </w:r>
    </w:p>
    <w:p w14:paraId="4E39B9CB" w14:textId="77777777" w:rsidR="00F2064B" w:rsidRDefault="00F2064B">
      <w:pPr>
        <w:pBdr>
          <w:top w:val="nil"/>
          <w:left w:val="nil"/>
          <w:bottom w:val="nil"/>
          <w:right w:val="nil"/>
          <w:between w:val="nil"/>
        </w:pBdr>
        <w:spacing w:after="0" w:line="240" w:lineRule="auto"/>
        <w:ind w:left="-180" w:right="-180"/>
        <w:rPr>
          <w:rFonts w:ascii="Arial" w:eastAsia="Arial" w:hAnsi="Arial" w:cs="Arial"/>
          <w:color w:val="000000"/>
          <w:sz w:val="24"/>
          <w:szCs w:val="24"/>
        </w:rPr>
      </w:pPr>
    </w:p>
    <w:tbl>
      <w:tblPr>
        <w:tblStyle w:val="a0"/>
        <w:tblW w:w="9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551"/>
        <w:gridCol w:w="1536"/>
        <w:gridCol w:w="1071"/>
        <w:gridCol w:w="1203"/>
        <w:gridCol w:w="1337"/>
      </w:tblGrid>
      <w:tr w:rsidR="00F2064B" w14:paraId="7DD33829" w14:textId="77777777">
        <w:trPr>
          <w:jc w:val="center"/>
        </w:trPr>
        <w:tc>
          <w:tcPr>
            <w:tcW w:w="4551" w:type="dxa"/>
          </w:tcPr>
          <w:p w14:paraId="179992DD" w14:textId="77777777" w:rsidR="00F2064B" w:rsidRDefault="00000000">
            <w:pPr>
              <w:pBdr>
                <w:top w:val="nil"/>
                <w:left w:val="nil"/>
                <w:bottom w:val="nil"/>
                <w:right w:val="nil"/>
                <w:between w:val="nil"/>
              </w:pBdr>
              <w:spacing w:after="0" w:line="240" w:lineRule="auto"/>
              <w:ind w:right="-180"/>
              <w:rPr>
                <w:rFonts w:ascii="Arial" w:eastAsia="Arial" w:hAnsi="Arial" w:cs="Arial"/>
                <w:b/>
                <w:color w:val="000000"/>
                <w:sz w:val="24"/>
                <w:szCs w:val="24"/>
              </w:rPr>
            </w:pPr>
            <w:r>
              <w:rPr>
                <w:rFonts w:ascii="Arial" w:eastAsia="Arial" w:hAnsi="Arial" w:cs="Arial"/>
                <w:b/>
                <w:color w:val="000000"/>
                <w:sz w:val="24"/>
                <w:szCs w:val="24"/>
              </w:rPr>
              <w:t>Level of Sponsorship</w:t>
            </w:r>
          </w:p>
        </w:tc>
        <w:tc>
          <w:tcPr>
            <w:tcW w:w="1536" w:type="dxa"/>
          </w:tcPr>
          <w:p w14:paraId="79A3F442"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PLATINUM</w:t>
            </w:r>
          </w:p>
          <w:p w14:paraId="21DE8F39"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$1500</w:t>
            </w:r>
          </w:p>
        </w:tc>
        <w:tc>
          <w:tcPr>
            <w:tcW w:w="1071" w:type="dxa"/>
          </w:tcPr>
          <w:p w14:paraId="7229524C"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GOLD</w:t>
            </w:r>
            <w:r>
              <w:rPr>
                <w:rFonts w:ascii="Arial" w:eastAsia="Arial" w:hAnsi="Arial" w:cs="Arial"/>
                <w:b/>
                <w:color w:val="000000"/>
                <w:sz w:val="24"/>
                <w:szCs w:val="24"/>
              </w:rPr>
              <w:br/>
              <w:t>$750</w:t>
            </w:r>
          </w:p>
        </w:tc>
        <w:tc>
          <w:tcPr>
            <w:tcW w:w="1203" w:type="dxa"/>
          </w:tcPr>
          <w:p w14:paraId="36473096"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SILVER</w:t>
            </w:r>
          </w:p>
          <w:p w14:paraId="641FB173"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$500</w:t>
            </w:r>
          </w:p>
        </w:tc>
        <w:tc>
          <w:tcPr>
            <w:tcW w:w="1337" w:type="dxa"/>
          </w:tcPr>
          <w:p w14:paraId="2EE76324"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4"/>
                <w:szCs w:val="24"/>
              </w:rPr>
              <w:t>BRONZE less than $500</w:t>
            </w:r>
          </w:p>
        </w:tc>
      </w:tr>
      <w:tr w:rsidR="00F2064B" w14:paraId="44C7C0D4" w14:textId="77777777">
        <w:trPr>
          <w:trHeight w:val="397"/>
          <w:jc w:val="center"/>
        </w:trPr>
        <w:tc>
          <w:tcPr>
            <w:tcW w:w="4551" w:type="dxa"/>
          </w:tcPr>
          <w:p w14:paraId="2B1E862A" w14:textId="08BA03A0" w:rsidR="00F2064B" w:rsidRDefault="00000000">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Your corporate logo on team’s home OR away jerseys</w:t>
            </w:r>
            <w:r w:rsidR="00AD26CB">
              <w:rPr>
                <w:rFonts w:ascii="Arial" w:eastAsia="Arial" w:hAnsi="Arial" w:cs="Arial"/>
                <w:color w:val="000000"/>
                <w:sz w:val="20"/>
                <w:szCs w:val="20"/>
              </w:rPr>
              <w:t xml:space="preserve"> (sponsor bars are no longer in use)</w:t>
            </w:r>
          </w:p>
        </w:tc>
        <w:tc>
          <w:tcPr>
            <w:tcW w:w="1536" w:type="dxa"/>
            <w:vAlign w:val="center"/>
          </w:tcPr>
          <w:p w14:paraId="4D0DCA1B" w14:textId="77777777" w:rsidR="00F2064B" w:rsidRDefault="00000000">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r>
              <w:rPr>
                <w:rFonts w:ascii="Arial" w:eastAsia="Arial" w:hAnsi="Arial" w:cs="Arial"/>
                <w:b/>
                <w:color w:val="000000"/>
                <w:sz w:val="27"/>
                <w:szCs w:val="27"/>
              </w:rPr>
              <w:t></w:t>
            </w:r>
          </w:p>
        </w:tc>
        <w:tc>
          <w:tcPr>
            <w:tcW w:w="1071" w:type="dxa"/>
            <w:vAlign w:val="center"/>
          </w:tcPr>
          <w:p w14:paraId="250F4746"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203" w:type="dxa"/>
            <w:vAlign w:val="center"/>
          </w:tcPr>
          <w:p w14:paraId="562E1D9F"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337" w:type="dxa"/>
            <w:vAlign w:val="center"/>
          </w:tcPr>
          <w:p w14:paraId="42334AC2"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r>
      <w:tr w:rsidR="00F2064B" w14:paraId="6C75E25A" w14:textId="77777777">
        <w:trPr>
          <w:trHeight w:val="397"/>
          <w:jc w:val="center"/>
        </w:trPr>
        <w:tc>
          <w:tcPr>
            <w:tcW w:w="4551" w:type="dxa"/>
          </w:tcPr>
          <w:p w14:paraId="3E3D6260" w14:textId="77777777" w:rsidR="00F2064B" w:rsidRDefault="00000000">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Your corporate logo on our team practice jerseys</w:t>
            </w:r>
          </w:p>
        </w:tc>
        <w:tc>
          <w:tcPr>
            <w:tcW w:w="1536" w:type="dxa"/>
            <w:vAlign w:val="center"/>
          </w:tcPr>
          <w:p w14:paraId="53F3E327" w14:textId="77777777" w:rsidR="00F2064B" w:rsidRDefault="00F2064B">
            <w:pPr>
              <w:spacing w:after="0" w:line="240" w:lineRule="auto"/>
              <w:jc w:val="center"/>
              <w:rPr>
                <w:rFonts w:ascii="Arial" w:eastAsia="Arial" w:hAnsi="Arial" w:cs="Arial"/>
                <w:b/>
                <w:sz w:val="27"/>
                <w:szCs w:val="27"/>
              </w:rPr>
            </w:pPr>
          </w:p>
        </w:tc>
        <w:tc>
          <w:tcPr>
            <w:tcW w:w="1071" w:type="dxa"/>
            <w:vAlign w:val="center"/>
          </w:tcPr>
          <w:p w14:paraId="4E5E26AF" w14:textId="77777777" w:rsidR="00F2064B" w:rsidRDefault="00000000">
            <w:pPr>
              <w:spacing w:after="0" w:line="240" w:lineRule="auto"/>
              <w:jc w:val="center"/>
              <w:rPr>
                <w:rFonts w:ascii="Arial" w:eastAsia="Arial" w:hAnsi="Arial" w:cs="Arial"/>
                <w:b/>
                <w:sz w:val="27"/>
                <w:szCs w:val="27"/>
              </w:rPr>
            </w:pPr>
            <w:r>
              <w:rPr>
                <w:rFonts w:ascii="Arial" w:eastAsia="Arial" w:hAnsi="Arial" w:cs="Arial"/>
                <w:b/>
                <w:sz w:val="27"/>
                <w:szCs w:val="27"/>
              </w:rPr>
              <w:t></w:t>
            </w:r>
          </w:p>
        </w:tc>
        <w:tc>
          <w:tcPr>
            <w:tcW w:w="1203" w:type="dxa"/>
            <w:vAlign w:val="center"/>
          </w:tcPr>
          <w:p w14:paraId="0CFEE769" w14:textId="77777777" w:rsidR="00F2064B" w:rsidRDefault="00F2064B">
            <w:pPr>
              <w:spacing w:after="0" w:line="240" w:lineRule="auto"/>
              <w:jc w:val="center"/>
              <w:rPr>
                <w:rFonts w:ascii="Arial" w:eastAsia="Arial" w:hAnsi="Arial" w:cs="Arial"/>
                <w:b/>
                <w:sz w:val="27"/>
                <w:szCs w:val="27"/>
              </w:rPr>
            </w:pPr>
          </w:p>
        </w:tc>
        <w:tc>
          <w:tcPr>
            <w:tcW w:w="1337" w:type="dxa"/>
            <w:vAlign w:val="center"/>
          </w:tcPr>
          <w:p w14:paraId="2A0066D6" w14:textId="77777777" w:rsidR="00F2064B" w:rsidRDefault="00F2064B">
            <w:pPr>
              <w:spacing w:after="0" w:line="240" w:lineRule="auto"/>
              <w:jc w:val="center"/>
              <w:rPr>
                <w:rFonts w:ascii="Arial" w:eastAsia="Arial" w:hAnsi="Arial" w:cs="Arial"/>
                <w:b/>
                <w:sz w:val="27"/>
                <w:szCs w:val="27"/>
              </w:rPr>
            </w:pPr>
          </w:p>
        </w:tc>
      </w:tr>
      <w:tr w:rsidR="00F2064B" w14:paraId="18A3B612" w14:textId="77777777">
        <w:trPr>
          <w:trHeight w:val="397"/>
          <w:jc w:val="center"/>
        </w:trPr>
        <w:tc>
          <w:tcPr>
            <w:tcW w:w="4551" w:type="dxa"/>
          </w:tcPr>
          <w:p w14:paraId="017982E5" w14:textId="77777777" w:rsidR="00F2064B" w:rsidRDefault="00000000">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Your corporate logo on {</w:t>
            </w:r>
            <w:r>
              <w:rPr>
                <w:rFonts w:ascii="Arial" w:eastAsia="Arial" w:hAnsi="Arial" w:cs="Arial"/>
                <w:color w:val="000000"/>
                <w:sz w:val="20"/>
                <w:szCs w:val="20"/>
                <w:highlight w:val="yellow"/>
              </w:rPr>
              <w:t xml:space="preserve">insert any other item on which the team has agreed to place a logo </w:t>
            </w:r>
            <w:proofErr w:type="spellStart"/>
            <w:r>
              <w:rPr>
                <w:rFonts w:ascii="Arial" w:eastAsia="Arial" w:hAnsi="Arial" w:cs="Arial"/>
                <w:color w:val="000000"/>
                <w:sz w:val="20"/>
                <w:szCs w:val="20"/>
                <w:highlight w:val="yellow"/>
              </w:rPr>
              <w:t>eg.</w:t>
            </w:r>
            <w:proofErr w:type="spellEnd"/>
            <w:r>
              <w:rPr>
                <w:rFonts w:ascii="Arial" w:eastAsia="Arial" w:hAnsi="Arial" w:cs="Arial"/>
                <w:color w:val="000000"/>
                <w:sz w:val="20"/>
                <w:szCs w:val="20"/>
                <w:highlight w:val="yellow"/>
              </w:rPr>
              <w:t xml:space="preserve"> Water bottles or t-shirts</w:t>
            </w:r>
            <w:r>
              <w:rPr>
                <w:rFonts w:ascii="Arial" w:eastAsia="Arial" w:hAnsi="Arial" w:cs="Arial"/>
                <w:color w:val="000000"/>
                <w:sz w:val="20"/>
                <w:szCs w:val="20"/>
              </w:rPr>
              <w:t>}</w:t>
            </w:r>
          </w:p>
        </w:tc>
        <w:tc>
          <w:tcPr>
            <w:tcW w:w="1536" w:type="dxa"/>
            <w:vAlign w:val="center"/>
          </w:tcPr>
          <w:p w14:paraId="2D9F49C2" w14:textId="77777777" w:rsidR="00F2064B" w:rsidRDefault="00F2064B">
            <w:pPr>
              <w:spacing w:after="0" w:line="240" w:lineRule="auto"/>
              <w:jc w:val="center"/>
              <w:rPr>
                <w:rFonts w:ascii="Arial" w:eastAsia="Arial" w:hAnsi="Arial" w:cs="Arial"/>
                <w:b/>
                <w:sz w:val="27"/>
                <w:szCs w:val="27"/>
              </w:rPr>
            </w:pPr>
          </w:p>
        </w:tc>
        <w:tc>
          <w:tcPr>
            <w:tcW w:w="1071" w:type="dxa"/>
            <w:vAlign w:val="center"/>
          </w:tcPr>
          <w:p w14:paraId="52DD64A7" w14:textId="77777777" w:rsidR="00F2064B" w:rsidRDefault="00F2064B">
            <w:pPr>
              <w:spacing w:after="0" w:line="240" w:lineRule="auto"/>
              <w:jc w:val="center"/>
              <w:rPr>
                <w:rFonts w:ascii="Arial" w:eastAsia="Arial" w:hAnsi="Arial" w:cs="Arial"/>
                <w:b/>
                <w:sz w:val="27"/>
                <w:szCs w:val="27"/>
              </w:rPr>
            </w:pPr>
          </w:p>
        </w:tc>
        <w:tc>
          <w:tcPr>
            <w:tcW w:w="1203" w:type="dxa"/>
            <w:vAlign w:val="center"/>
          </w:tcPr>
          <w:p w14:paraId="126B4375" w14:textId="77777777" w:rsidR="00F2064B" w:rsidRDefault="00000000">
            <w:pPr>
              <w:spacing w:after="0" w:line="240" w:lineRule="auto"/>
              <w:jc w:val="center"/>
              <w:rPr>
                <w:rFonts w:ascii="Arial" w:eastAsia="Arial" w:hAnsi="Arial" w:cs="Arial"/>
                <w:b/>
                <w:sz w:val="27"/>
                <w:szCs w:val="27"/>
              </w:rPr>
            </w:pPr>
            <w:r>
              <w:rPr>
                <w:rFonts w:ascii="Arial" w:eastAsia="Arial" w:hAnsi="Arial" w:cs="Arial"/>
                <w:b/>
                <w:sz w:val="27"/>
                <w:szCs w:val="27"/>
              </w:rPr>
              <w:t></w:t>
            </w:r>
          </w:p>
        </w:tc>
        <w:tc>
          <w:tcPr>
            <w:tcW w:w="1337" w:type="dxa"/>
            <w:vAlign w:val="center"/>
          </w:tcPr>
          <w:p w14:paraId="3807A723" w14:textId="77777777" w:rsidR="00F2064B" w:rsidRDefault="00F2064B">
            <w:pPr>
              <w:spacing w:after="0" w:line="240" w:lineRule="auto"/>
              <w:jc w:val="center"/>
              <w:rPr>
                <w:rFonts w:ascii="Arial" w:eastAsia="Arial" w:hAnsi="Arial" w:cs="Arial"/>
                <w:b/>
                <w:sz w:val="27"/>
                <w:szCs w:val="27"/>
              </w:rPr>
            </w:pPr>
          </w:p>
        </w:tc>
      </w:tr>
      <w:tr w:rsidR="00F2064B" w14:paraId="498AE562" w14:textId="77777777">
        <w:trPr>
          <w:trHeight w:val="397"/>
          <w:jc w:val="center"/>
        </w:trPr>
        <w:tc>
          <w:tcPr>
            <w:tcW w:w="4551" w:type="dxa"/>
          </w:tcPr>
          <w:p w14:paraId="5B8C8789" w14:textId="77777777" w:rsidR="00F2064B" w:rsidRDefault="00000000">
            <w:pPr>
              <w:pBdr>
                <w:top w:val="nil"/>
                <w:left w:val="nil"/>
                <w:bottom w:val="nil"/>
                <w:right w:val="nil"/>
                <w:between w:val="nil"/>
              </w:pBdr>
              <w:spacing w:after="0" w:line="240" w:lineRule="auto"/>
              <w:ind w:right="-180"/>
              <w:rPr>
                <w:rFonts w:ascii="Arial" w:eastAsia="Arial" w:hAnsi="Arial" w:cs="Arial"/>
                <w:color w:val="000000"/>
                <w:sz w:val="20"/>
                <w:szCs w:val="20"/>
              </w:rPr>
            </w:pPr>
            <w:r>
              <w:rPr>
                <w:rFonts w:ascii="Arial" w:eastAsia="Arial" w:hAnsi="Arial" w:cs="Arial"/>
                <w:color w:val="000000"/>
                <w:sz w:val="20"/>
                <w:szCs w:val="20"/>
              </w:rPr>
              <w:t>Full season advertising placement on the Team</w:t>
            </w:r>
          </w:p>
          <w:p w14:paraId="3938790C" w14:textId="2BF00B17" w:rsidR="00F2064B" w:rsidRDefault="00000000">
            <w:pPr>
              <w:pBdr>
                <w:top w:val="nil"/>
                <w:left w:val="nil"/>
                <w:bottom w:val="nil"/>
                <w:right w:val="nil"/>
                <w:between w:val="nil"/>
              </w:pBdr>
              <w:spacing w:after="0" w:line="240" w:lineRule="auto"/>
              <w:ind w:right="-180"/>
              <w:rPr>
                <w:rFonts w:ascii="Arial" w:eastAsia="Arial" w:hAnsi="Arial" w:cs="Arial"/>
                <w:sz w:val="20"/>
                <w:szCs w:val="20"/>
              </w:rPr>
            </w:pPr>
            <w:r>
              <w:rPr>
                <w:rFonts w:ascii="Arial" w:eastAsia="Arial" w:hAnsi="Arial" w:cs="Arial"/>
                <w:color w:val="000000"/>
                <w:sz w:val="20"/>
                <w:szCs w:val="20"/>
              </w:rPr>
              <w:t>Website August 202</w:t>
            </w:r>
            <w:r w:rsidR="00AD26CB">
              <w:rPr>
                <w:rFonts w:ascii="Arial" w:eastAsia="Arial" w:hAnsi="Arial" w:cs="Arial"/>
                <w:sz w:val="20"/>
                <w:szCs w:val="20"/>
              </w:rPr>
              <w:t>5</w:t>
            </w:r>
            <w:r>
              <w:rPr>
                <w:rFonts w:ascii="Arial" w:eastAsia="Arial" w:hAnsi="Arial" w:cs="Arial"/>
                <w:color w:val="000000"/>
                <w:sz w:val="20"/>
                <w:szCs w:val="20"/>
              </w:rPr>
              <w:t xml:space="preserve"> – April 202</w:t>
            </w:r>
            <w:r w:rsidR="00AD26CB">
              <w:rPr>
                <w:rFonts w:ascii="Arial" w:eastAsia="Arial" w:hAnsi="Arial" w:cs="Arial"/>
                <w:sz w:val="20"/>
                <w:szCs w:val="20"/>
              </w:rPr>
              <w:t>6</w:t>
            </w:r>
          </w:p>
          <w:p w14:paraId="468898E0" w14:textId="77777777" w:rsidR="00F2064B" w:rsidRDefault="00000000">
            <w:pPr>
              <w:pBdr>
                <w:top w:val="nil"/>
                <w:left w:val="nil"/>
                <w:bottom w:val="nil"/>
                <w:right w:val="nil"/>
                <w:between w:val="nil"/>
              </w:pBdr>
              <w:spacing w:after="0" w:line="240" w:lineRule="auto"/>
              <w:ind w:right="-180"/>
              <w:rPr>
                <w:rFonts w:ascii="Arial" w:eastAsia="Arial" w:hAnsi="Arial" w:cs="Arial"/>
                <w:sz w:val="20"/>
                <w:szCs w:val="20"/>
              </w:rPr>
            </w:pPr>
            <w:r>
              <w:rPr>
                <w:rFonts w:ascii="Arial" w:eastAsia="Arial" w:hAnsi="Arial" w:cs="Arial"/>
                <w:i/>
                <w:sz w:val="20"/>
                <w:szCs w:val="20"/>
              </w:rPr>
              <w:t>[Note for Coaches: this is your team on the BGHC website and must be maintained by your team Webmaster]</w:t>
            </w:r>
          </w:p>
        </w:tc>
        <w:tc>
          <w:tcPr>
            <w:tcW w:w="1536" w:type="dxa"/>
            <w:vAlign w:val="center"/>
          </w:tcPr>
          <w:p w14:paraId="015DA936"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1313C4F"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071" w:type="dxa"/>
            <w:vAlign w:val="center"/>
          </w:tcPr>
          <w:p w14:paraId="58E3654F"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26B27F66"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203" w:type="dxa"/>
            <w:vAlign w:val="center"/>
          </w:tcPr>
          <w:p w14:paraId="28CE224E"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706D14C"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c>
          <w:tcPr>
            <w:tcW w:w="1337" w:type="dxa"/>
            <w:vAlign w:val="center"/>
          </w:tcPr>
          <w:p w14:paraId="2B98049C" w14:textId="77777777" w:rsidR="00F2064B" w:rsidRDefault="00000000">
            <w:pPr>
              <w:spacing w:after="0" w:line="240" w:lineRule="auto"/>
              <w:jc w:val="center"/>
              <w:rPr>
                <w:rFonts w:ascii="Arial" w:eastAsia="Arial" w:hAnsi="Arial" w:cs="Arial"/>
                <w:b/>
                <w:sz w:val="17"/>
                <w:szCs w:val="17"/>
              </w:rPr>
            </w:pPr>
            <w:r>
              <w:rPr>
                <w:rFonts w:ascii="Arial" w:eastAsia="Arial" w:hAnsi="Arial" w:cs="Arial"/>
                <w:b/>
                <w:sz w:val="27"/>
                <w:szCs w:val="27"/>
              </w:rPr>
              <w:t></w:t>
            </w:r>
          </w:p>
          <w:p w14:paraId="01F5B0C3" w14:textId="77777777" w:rsidR="00F2064B" w:rsidRDefault="00F2064B">
            <w:pPr>
              <w:pBdr>
                <w:top w:val="nil"/>
                <w:left w:val="nil"/>
                <w:bottom w:val="nil"/>
                <w:right w:val="nil"/>
                <w:between w:val="nil"/>
              </w:pBdr>
              <w:spacing w:after="0" w:line="240" w:lineRule="auto"/>
              <w:ind w:right="-180"/>
              <w:jc w:val="center"/>
              <w:rPr>
                <w:rFonts w:ascii="Arial" w:eastAsia="Arial" w:hAnsi="Arial" w:cs="Arial"/>
                <w:b/>
                <w:color w:val="000000"/>
                <w:sz w:val="24"/>
                <w:szCs w:val="24"/>
              </w:rPr>
            </w:pPr>
          </w:p>
        </w:tc>
      </w:tr>
    </w:tbl>
    <w:p w14:paraId="708EB173" w14:textId="77777777" w:rsidR="00F2064B" w:rsidRDefault="00F2064B">
      <w:pPr>
        <w:pBdr>
          <w:top w:val="nil"/>
          <w:left w:val="nil"/>
          <w:bottom w:val="nil"/>
          <w:right w:val="nil"/>
          <w:between w:val="nil"/>
        </w:pBdr>
        <w:spacing w:after="0" w:line="240" w:lineRule="auto"/>
        <w:ind w:right="-180"/>
        <w:rPr>
          <w:rFonts w:ascii="Arial" w:eastAsia="Arial" w:hAnsi="Arial" w:cs="Arial"/>
          <w:color w:val="000000"/>
          <w:sz w:val="20"/>
          <w:szCs w:val="20"/>
        </w:rPr>
      </w:pPr>
    </w:p>
    <w:p w14:paraId="2D3A793F" w14:textId="77777777" w:rsidR="00F2064B"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note that our team sponsorship policy will result in </w:t>
      </w:r>
      <w:r>
        <w:rPr>
          <w:rFonts w:ascii="Arial" w:eastAsia="Arial" w:hAnsi="Arial" w:cs="Arial"/>
          <w:sz w:val="20"/>
          <w:szCs w:val="20"/>
          <w:highlight w:val="yellow"/>
        </w:rPr>
        <w:t>x%</w:t>
      </w:r>
      <w:r>
        <w:rPr>
          <w:rFonts w:ascii="Arial" w:eastAsia="Arial" w:hAnsi="Arial" w:cs="Arial"/>
          <w:sz w:val="20"/>
          <w:szCs w:val="20"/>
        </w:rPr>
        <w:t xml:space="preserve"> of sponsorship fees collected by a particular player’s family, to a maximum of </w:t>
      </w:r>
      <w:r>
        <w:rPr>
          <w:rFonts w:ascii="Arial" w:eastAsia="Arial" w:hAnsi="Arial" w:cs="Arial"/>
          <w:sz w:val="20"/>
          <w:szCs w:val="20"/>
          <w:highlight w:val="yellow"/>
        </w:rPr>
        <w:t>$xxx</w:t>
      </w:r>
      <w:r>
        <w:rPr>
          <w:rFonts w:ascii="Arial" w:eastAsia="Arial" w:hAnsi="Arial" w:cs="Arial"/>
          <w:sz w:val="20"/>
          <w:szCs w:val="20"/>
        </w:rPr>
        <w:t xml:space="preserve"> </w:t>
      </w:r>
      <w:r>
        <w:rPr>
          <w:rFonts w:ascii="Arial" w:eastAsia="Arial" w:hAnsi="Arial" w:cs="Arial"/>
          <w:sz w:val="20"/>
          <w:szCs w:val="20"/>
          <w:highlight w:val="yellow"/>
        </w:rPr>
        <w:t>[insert team agreed reimbursement, but cannot exceed 50% of sponsorship amount or team fee, whichever is less]</w:t>
      </w:r>
      <w:r>
        <w:rPr>
          <w:rFonts w:ascii="Arial" w:eastAsia="Arial" w:hAnsi="Arial" w:cs="Arial"/>
          <w:sz w:val="20"/>
          <w:szCs w:val="20"/>
        </w:rPr>
        <w:t xml:space="preserve">, being credited against that </w:t>
      </w:r>
      <w:proofErr w:type="gramStart"/>
      <w:r>
        <w:rPr>
          <w:rFonts w:ascii="Arial" w:eastAsia="Arial" w:hAnsi="Arial" w:cs="Arial"/>
          <w:sz w:val="20"/>
          <w:szCs w:val="20"/>
        </w:rPr>
        <w:t>particular player’s</w:t>
      </w:r>
      <w:proofErr w:type="gramEnd"/>
      <w:r>
        <w:rPr>
          <w:rFonts w:ascii="Arial" w:eastAsia="Arial" w:hAnsi="Arial" w:cs="Arial"/>
          <w:sz w:val="20"/>
          <w:szCs w:val="20"/>
        </w:rPr>
        <w:t xml:space="preserve"> fees for the season with the team.  The remaining funds will be added to the general team budget.</w:t>
      </w:r>
    </w:p>
    <w:p w14:paraId="374A3217" w14:textId="77777777" w:rsidR="00F2064B" w:rsidRDefault="00F2064B">
      <w:pPr>
        <w:spacing w:after="0" w:line="240" w:lineRule="auto"/>
        <w:rPr>
          <w:rFonts w:ascii="Arial" w:eastAsia="Arial" w:hAnsi="Arial" w:cs="Arial"/>
          <w:sz w:val="20"/>
          <w:szCs w:val="20"/>
        </w:rPr>
      </w:pPr>
    </w:p>
    <w:p w14:paraId="34706BC8" w14:textId="77777777" w:rsidR="00F2064B" w:rsidRDefault="00000000">
      <w:pPr>
        <w:spacing w:after="0" w:line="240" w:lineRule="auto"/>
        <w:rPr>
          <w:rFonts w:ascii="Arial" w:eastAsia="Arial" w:hAnsi="Arial" w:cs="Arial"/>
          <w:sz w:val="20"/>
          <w:szCs w:val="20"/>
        </w:rPr>
      </w:pPr>
      <w:r>
        <w:rPr>
          <w:rFonts w:ascii="Arial" w:eastAsia="Arial" w:hAnsi="Arial" w:cs="Arial"/>
          <w:sz w:val="20"/>
          <w:szCs w:val="20"/>
        </w:rPr>
        <w:t xml:space="preserve">Please make cheques payable to </w:t>
      </w:r>
      <w:r>
        <w:rPr>
          <w:rFonts w:ascii="Arial" w:eastAsia="Arial" w:hAnsi="Arial" w:cs="Arial"/>
          <w:b/>
          <w:sz w:val="20"/>
          <w:szCs w:val="20"/>
          <w:u w:val="single"/>
        </w:rPr>
        <w:t xml:space="preserve">BGHC </w:t>
      </w:r>
      <w:r>
        <w:rPr>
          <w:rFonts w:ascii="Arial" w:eastAsia="Arial" w:hAnsi="Arial" w:cs="Arial"/>
          <w:b/>
          <w:sz w:val="20"/>
          <w:szCs w:val="20"/>
          <w:highlight w:val="yellow"/>
          <w:u w:val="single"/>
        </w:rPr>
        <w:t>[place official team bank account name here]</w:t>
      </w:r>
      <w:r>
        <w:rPr>
          <w:rFonts w:ascii="Arial" w:eastAsia="Arial" w:hAnsi="Arial" w:cs="Arial"/>
          <w:sz w:val="20"/>
          <w:szCs w:val="20"/>
        </w:rPr>
        <w:t xml:space="preserve"> and mail to:</w:t>
      </w:r>
    </w:p>
    <w:p w14:paraId="57E39FD0" w14:textId="77777777" w:rsidR="00F2064B" w:rsidRDefault="00F2064B">
      <w:pPr>
        <w:spacing w:after="0" w:line="240" w:lineRule="auto"/>
        <w:rPr>
          <w:rFonts w:ascii="Arial" w:eastAsia="Arial" w:hAnsi="Arial" w:cs="Arial"/>
          <w:sz w:val="20"/>
          <w:szCs w:val="20"/>
        </w:rPr>
      </w:pPr>
    </w:p>
    <w:p w14:paraId="5276C554" w14:textId="77777777" w:rsidR="00F2064B" w:rsidRDefault="00000000">
      <w:pPr>
        <w:spacing w:after="0" w:line="240" w:lineRule="auto"/>
        <w:rPr>
          <w:rFonts w:ascii="Arial" w:eastAsia="Arial" w:hAnsi="Arial" w:cs="Arial"/>
          <w:sz w:val="20"/>
          <w:szCs w:val="20"/>
        </w:rPr>
      </w:pPr>
      <w:r>
        <w:rPr>
          <w:rFonts w:ascii="Arial" w:eastAsia="Arial" w:hAnsi="Arial" w:cs="Arial"/>
          <w:sz w:val="20"/>
          <w:szCs w:val="20"/>
        </w:rPr>
        <w:t xml:space="preserve">Burlington Girls Hockey Club (BGHC) </w:t>
      </w:r>
      <w:r>
        <w:rPr>
          <w:rFonts w:ascii="Arial" w:eastAsia="Arial" w:hAnsi="Arial" w:cs="Arial"/>
          <w:sz w:val="20"/>
          <w:szCs w:val="20"/>
          <w:highlight w:val="yellow"/>
        </w:rPr>
        <w:t>[place team name here]</w:t>
      </w:r>
      <w:r>
        <w:rPr>
          <w:rFonts w:ascii="Arial" w:eastAsia="Arial" w:hAnsi="Arial" w:cs="Arial"/>
          <w:sz w:val="20"/>
          <w:szCs w:val="20"/>
        </w:rPr>
        <w:t xml:space="preserve"> </w:t>
      </w:r>
    </w:p>
    <w:p w14:paraId="317D0E65" w14:textId="678BB651" w:rsidR="00F2064B" w:rsidRDefault="00000000">
      <w:pPr>
        <w:jc w:val="center"/>
        <w:rPr>
          <w:rFonts w:ascii="Arial" w:eastAsia="Arial" w:hAnsi="Arial" w:cs="Arial"/>
          <w:sz w:val="20"/>
          <w:szCs w:val="20"/>
        </w:rPr>
      </w:pPr>
      <w:r>
        <w:rPr>
          <w:rFonts w:ascii="Arial" w:eastAsia="Arial" w:hAnsi="Arial" w:cs="Arial"/>
          <w:sz w:val="20"/>
          <w:szCs w:val="20"/>
        </w:rPr>
        <w:t>c/</w:t>
      </w:r>
      <w:proofErr w:type="gramStart"/>
      <w:r>
        <w:rPr>
          <w:rFonts w:ascii="Arial" w:eastAsia="Arial" w:hAnsi="Arial" w:cs="Arial"/>
          <w:sz w:val="20"/>
          <w:szCs w:val="20"/>
        </w:rPr>
        <w:t>o</w:t>
      </w:r>
      <w:r>
        <w:rPr>
          <w:rFonts w:ascii="Arial" w:eastAsia="Arial" w:hAnsi="Arial" w:cs="Arial"/>
          <w:sz w:val="20"/>
          <w:szCs w:val="20"/>
          <w:highlight w:val="yellow"/>
        </w:rPr>
        <w:t>[</w:t>
      </w:r>
      <w:proofErr w:type="gramEnd"/>
      <w:r>
        <w:rPr>
          <w:rFonts w:ascii="Arial" w:eastAsia="Arial" w:hAnsi="Arial" w:cs="Arial"/>
          <w:sz w:val="20"/>
          <w:szCs w:val="20"/>
          <w:highlight w:val="yellow"/>
        </w:rPr>
        <w:t xml:space="preserve">name of team Treasurer and PO Box 93154, RPO </w:t>
      </w:r>
      <w:proofErr w:type="spellStart"/>
      <w:r>
        <w:rPr>
          <w:rFonts w:ascii="Arial" w:eastAsia="Arial" w:hAnsi="Arial" w:cs="Arial"/>
          <w:sz w:val="20"/>
          <w:szCs w:val="20"/>
          <w:highlight w:val="yellow"/>
        </w:rPr>
        <w:t>Headon</w:t>
      </w:r>
      <w:proofErr w:type="spellEnd"/>
      <w:r>
        <w:rPr>
          <w:rFonts w:ascii="Arial" w:eastAsia="Arial" w:hAnsi="Arial" w:cs="Arial"/>
          <w:sz w:val="20"/>
          <w:szCs w:val="20"/>
          <w:highlight w:val="yellow"/>
        </w:rPr>
        <w:t xml:space="preserve"> Rd. Burlington, ON, L7M</w:t>
      </w:r>
      <w:r w:rsidR="00AD26CB">
        <w:rPr>
          <w:rFonts w:ascii="Arial" w:eastAsia="Arial" w:hAnsi="Arial" w:cs="Arial"/>
          <w:sz w:val="20"/>
          <w:szCs w:val="20"/>
          <w:highlight w:val="yellow"/>
        </w:rPr>
        <w:t xml:space="preserve"> </w:t>
      </w:r>
      <w:r>
        <w:rPr>
          <w:rFonts w:ascii="Arial" w:eastAsia="Arial" w:hAnsi="Arial" w:cs="Arial"/>
          <w:sz w:val="20"/>
          <w:szCs w:val="20"/>
          <w:highlight w:val="yellow"/>
        </w:rPr>
        <w:t>4A3</w:t>
      </w:r>
    </w:p>
    <w:p w14:paraId="259DFB3B" w14:textId="77777777" w:rsidR="00F2064B" w:rsidRDefault="00000000">
      <w:pPr>
        <w:jc w:val="center"/>
        <w:rPr>
          <w:rFonts w:ascii="Arial" w:eastAsia="Arial" w:hAnsi="Arial" w:cs="Arial"/>
          <w:b/>
          <w:sz w:val="20"/>
          <w:szCs w:val="20"/>
          <w:u w:val="single"/>
        </w:rPr>
      </w:pPr>
      <w:r>
        <w:rPr>
          <w:rFonts w:ascii="Arial" w:eastAsia="Arial" w:hAnsi="Arial" w:cs="Arial"/>
          <w:b/>
          <w:sz w:val="20"/>
          <w:szCs w:val="20"/>
          <w:u w:val="single"/>
        </w:rPr>
        <w:t xml:space="preserve">The Barracudas </w:t>
      </w:r>
      <w:r>
        <w:rPr>
          <w:rFonts w:ascii="Arial" w:eastAsia="Arial" w:hAnsi="Arial" w:cs="Arial"/>
          <w:b/>
          <w:sz w:val="20"/>
          <w:szCs w:val="20"/>
          <w:highlight w:val="yellow"/>
          <w:u w:val="single"/>
        </w:rPr>
        <w:t>[place team name here]</w:t>
      </w:r>
      <w:r>
        <w:rPr>
          <w:rFonts w:ascii="Arial" w:eastAsia="Arial" w:hAnsi="Arial" w:cs="Arial"/>
          <w:b/>
          <w:sz w:val="20"/>
          <w:szCs w:val="20"/>
          <w:u w:val="single"/>
        </w:rPr>
        <w:t xml:space="preserve"> thank you for your support!</w:t>
      </w:r>
    </w:p>
    <w:p w14:paraId="38BBC54D" w14:textId="77777777" w:rsidR="00F2064B" w:rsidRDefault="00000000">
      <w:pPr>
        <w:rPr>
          <w:rFonts w:ascii="Arial" w:eastAsia="Arial" w:hAnsi="Arial" w:cs="Arial"/>
          <w:sz w:val="24"/>
          <w:szCs w:val="24"/>
        </w:rPr>
      </w:pPr>
      <w:r>
        <w:rPr>
          <w:rFonts w:ascii="Arial" w:eastAsia="Arial" w:hAnsi="Arial" w:cs="Arial"/>
          <w:sz w:val="20"/>
          <w:szCs w:val="20"/>
        </w:rPr>
        <w:t>Head Coach: [</w:t>
      </w:r>
      <w:r>
        <w:rPr>
          <w:rFonts w:ascii="Arial" w:eastAsia="Arial" w:hAnsi="Arial" w:cs="Arial"/>
          <w:sz w:val="20"/>
          <w:szCs w:val="20"/>
          <w:highlight w:val="yellow"/>
        </w:rPr>
        <w:t>insert name of head coach and email address</w:t>
      </w:r>
    </w:p>
    <w:sectPr w:rsidR="00F2064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B8B01" w14:textId="77777777" w:rsidR="00CB335E" w:rsidRDefault="00CB335E">
      <w:pPr>
        <w:spacing w:after="0" w:line="240" w:lineRule="auto"/>
      </w:pPr>
      <w:r>
        <w:separator/>
      </w:r>
    </w:p>
  </w:endnote>
  <w:endnote w:type="continuationSeparator" w:id="0">
    <w:p w14:paraId="5235F682" w14:textId="77777777" w:rsidR="00CB335E" w:rsidRDefault="00CB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DCAFE7"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062C0" w14:textId="77777777" w:rsidR="00F2064B" w:rsidRDefault="00F2064B">
    <w:pPr>
      <w:widowControl w:val="0"/>
      <w:pBdr>
        <w:top w:val="nil"/>
        <w:left w:val="nil"/>
        <w:bottom w:val="nil"/>
        <w:right w:val="nil"/>
        <w:between w:val="nil"/>
      </w:pBdr>
      <w:spacing w:after="0"/>
      <w:rPr>
        <w:color w:val="000000"/>
      </w:rPr>
    </w:pPr>
  </w:p>
  <w:tbl>
    <w:tblPr>
      <w:tblStyle w:val="a1"/>
      <w:tblW w:w="9360" w:type="dxa"/>
      <w:tblLayout w:type="fixed"/>
      <w:tblLook w:val="0400" w:firstRow="0" w:lastRow="0" w:firstColumn="0" w:lastColumn="0" w:noHBand="0" w:noVBand="1"/>
    </w:tblPr>
    <w:tblGrid>
      <w:gridCol w:w="4680"/>
      <w:gridCol w:w="4680"/>
    </w:tblGrid>
    <w:tr w:rsidR="00F2064B" w14:paraId="58B44718" w14:textId="77777777">
      <w:tc>
        <w:tcPr>
          <w:tcW w:w="4680" w:type="dxa"/>
          <w:shd w:val="clear" w:color="auto" w:fill="4472C4"/>
          <w:vAlign w:val="center"/>
        </w:tcPr>
        <w:p w14:paraId="1A591AFC" w14:textId="64353052" w:rsidR="00F2064B" w:rsidRDefault="00000000">
          <w:pPr>
            <w:pBdr>
              <w:top w:val="nil"/>
              <w:left w:val="nil"/>
              <w:bottom w:val="nil"/>
              <w:right w:val="nil"/>
              <w:between w:val="nil"/>
            </w:pBdr>
            <w:tabs>
              <w:tab w:val="center" w:pos="4680"/>
              <w:tab w:val="right" w:pos="9360"/>
            </w:tabs>
            <w:spacing w:before="80" w:after="80" w:line="240" w:lineRule="auto"/>
            <w:jc w:val="both"/>
            <w:rPr>
              <w:smallCaps/>
              <w:color w:val="FFFFFF"/>
              <w:sz w:val="18"/>
              <w:szCs w:val="18"/>
            </w:rPr>
          </w:pPr>
          <w:r>
            <w:rPr>
              <w:smallCaps/>
              <w:color w:val="FFFFFF"/>
              <w:sz w:val="18"/>
              <w:szCs w:val="18"/>
            </w:rPr>
            <w:t xml:space="preserve">BGHC </w:t>
          </w:r>
          <w:r w:rsidR="00AD26CB">
            <w:rPr>
              <w:smallCaps/>
              <w:color w:val="FFFFFF"/>
              <w:sz w:val="18"/>
              <w:szCs w:val="18"/>
            </w:rPr>
            <w:t xml:space="preserve">REP TEAM </w:t>
          </w:r>
          <w:r>
            <w:rPr>
              <w:smallCaps/>
              <w:color w:val="FFFFFF"/>
              <w:sz w:val="18"/>
              <w:szCs w:val="18"/>
            </w:rPr>
            <w:t>SPONSORSHIP LETTER</w:t>
          </w:r>
        </w:p>
      </w:tc>
      <w:tc>
        <w:tcPr>
          <w:tcW w:w="4680" w:type="dxa"/>
          <w:shd w:val="clear" w:color="auto" w:fill="4472C4"/>
          <w:vAlign w:val="center"/>
        </w:tcPr>
        <w:p w14:paraId="676CEC5B" w14:textId="7F9D44D2" w:rsidR="00F2064B" w:rsidRDefault="00AD26CB">
          <w:pPr>
            <w:pBdr>
              <w:top w:val="nil"/>
              <w:left w:val="nil"/>
              <w:bottom w:val="nil"/>
              <w:right w:val="nil"/>
              <w:between w:val="nil"/>
            </w:pBdr>
            <w:tabs>
              <w:tab w:val="center" w:pos="4680"/>
              <w:tab w:val="right" w:pos="9360"/>
            </w:tabs>
            <w:spacing w:before="80" w:after="80" w:line="240" w:lineRule="auto"/>
            <w:jc w:val="right"/>
            <w:rPr>
              <w:smallCaps/>
              <w:color w:val="FFFFFF"/>
              <w:sz w:val="18"/>
              <w:szCs w:val="18"/>
            </w:rPr>
          </w:pPr>
          <w:r>
            <w:rPr>
              <w:smallCaps/>
              <w:color w:val="FFFFFF"/>
              <w:sz w:val="18"/>
              <w:szCs w:val="18"/>
            </w:rPr>
            <w:t>MARCH</w:t>
          </w:r>
          <w:r w:rsidR="00000000">
            <w:rPr>
              <w:smallCaps/>
              <w:color w:val="FFFFFF"/>
              <w:sz w:val="18"/>
              <w:szCs w:val="18"/>
            </w:rPr>
            <w:t xml:space="preserve"> 202</w:t>
          </w:r>
          <w:r>
            <w:rPr>
              <w:smallCaps/>
              <w:color w:val="FFFFFF"/>
              <w:sz w:val="18"/>
              <w:szCs w:val="18"/>
            </w:rPr>
            <w:t>5</w:t>
          </w:r>
        </w:p>
      </w:tc>
    </w:tr>
  </w:tbl>
  <w:p w14:paraId="171858C2"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7C78"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ED267" w14:textId="77777777" w:rsidR="00CB335E" w:rsidRDefault="00CB335E">
      <w:pPr>
        <w:spacing w:after="0" w:line="240" w:lineRule="auto"/>
      </w:pPr>
      <w:r>
        <w:separator/>
      </w:r>
    </w:p>
  </w:footnote>
  <w:footnote w:type="continuationSeparator" w:id="0">
    <w:p w14:paraId="5A0DDE84" w14:textId="77777777" w:rsidR="00CB335E" w:rsidRDefault="00CB3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B1E3F"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00234" w14:textId="77777777" w:rsidR="00F2064B"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mc:AlternateContent>
        <mc:Choice Requires="wpg">
          <w:drawing>
            <wp:anchor distT="0" distB="0" distL="118745" distR="118745" simplePos="0" relativeHeight="251658240" behindDoc="0" locked="0" layoutInCell="1" hidden="0" allowOverlap="1" wp14:anchorId="5AF2F56D" wp14:editId="35BE4BA4">
              <wp:simplePos x="0" y="0"/>
              <wp:positionH relativeFrom="margin">
                <wp:align>center</wp:align>
              </wp:positionH>
              <wp:positionV relativeFrom="page">
                <wp:posOffset>447357</wp:posOffset>
              </wp:positionV>
              <wp:extent cx="5959564" cy="279982"/>
              <wp:effectExtent l="0" t="0" r="0" b="0"/>
              <wp:wrapSquare wrapText="bothSides" distT="0" distB="0" distL="118745" distR="118745"/>
              <wp:docPr id="198" name="Rectangle 198"/>
              <wp:cNvGraphicFramePr/>
              <a:graphic xmlns:a="http://schemas.openxmlformats.org/drawingml/2006/main">
                <a:graphicData uri="http://schemas.microsoft.com/office/word/2010/wordprocessingShape">
                  <wps:wsp>
                    <wps:cNvSpPr/>
                    <wps:spPr>
                      <a:xfrm>
                        <a:off x="2370981" y="3644772"/>
                        <a:ext cx="5950039" cy="270457"/>
                      </a:xfrm>
                      <a:prstGeom prst="rect">
                        <a:avLst/>
                      </a:prstGeom>
                      <a:solidFill>
                        <a:schemeClr val="accent1"/>
                      </a:solidFill>
                      <a:ln>
                        <a:noFill/>
                      </a:ln>
                    </wps:spPr>
                    <wps:txbx>
                      <w:txbxContent>
                        <w:p w14:paraId="6068926A" w14:textId="77777777" w:rsidR="00F2064B" w:rsidRDefault="00000000">
                          <w:pPr>
                            <w:spacing w:after="0" w:line="240" w:lineRule="auto"/>
                            <w:jc w:val="center"/>
                            <w:textDirection w:val="btLr"/>
                          </w:pPr>
                          <w:r>
                            <w:rPr>
                              <w:rFonts w:ascii="Arial" w:eastAsia="Arial" w:hAnsi="Arial" w:cs="Arial"/>
                              <w:smallCaps/>
                              <w:color w:val="FFFFFF"/>
                              <w:sz w:val="28"/>
                            </w:rPr>
                            <w:t>BGHC SPONSORSHIP LETTER</w:t>
                          </w:r>
                        </w:p>
                      </w:txbxContent>
                    </wps:txbx>
                    <wps:bodyPr spcFirstLastPara="1" wrap="square" lIns="91425" tIns="45700" rIns="91425" bIns="45700"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8745" distR="118745" hidden="0" layoutInCell="1" locked="0" relativeHeight="0" simplePos="0">
              <wp:simplePos x="0" y="0"/>
              <wp:positionH relativeFrom="margin">
                <wp:align>center</wp:align>
              </wp:positionH>
              <wp:positionV relativeFrom="page">
                <wp:posOffset>447357</wp:posOffset>
              </wp:positionV>
              <wp:extent cx="5959564" cy="279982"/>
              <wp:effectExtent b="0" l="0" r="0" t="0"/>
              <wp:wrapSquare wrapText="bothSides" distB="0" distT="0" distL="118745" distR="118745"/>
              <wp:docPr id="198"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59564" cy="279982"/>
                      </a:xfrm>
                      <a:prstGeom prst="rect"/>
                      <a:ln/>
                    </pic:spPr>
                  </pic:pic>
                </a:graphicData>
              </a:graphic>
            </wp:anchor>
          </w:drawing>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89B76" w14:textId="77777777" w:rsidR="00F2064B" w:rsidRDefault="00F2064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D090C"/>
    <w:multiLevelType w:val="hybridMultilevel"/>
    <w:tmpl w:val="80CEE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747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64B"/>
    <w:rsid w:val="00455706"/>
    <w:rsid w:val="00AB3C9A"/>
    <w:rsid w:val="00AD26CB"/>
    <w:rsid w:val="00B20B15"/>
    <w:rsid w:val="00BB7E33"/>
    <w:rsid w:val="00CB335E"/>
    <w:rsid w:val="00F2064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2043203"/>
  <w15:docId w15:val="{983A9D97-933A-FC4A-824E-451FE781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91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AA5E2C"/>
    <w:pPr>
      <w:keepNext/>
      <w:overflowPunct w:val="0"/>
      <w:autoSpaceDE w:val="0"/>
      <w:autoSpaceDN w:val="0"/>
      <w:adjustRightInd w:val="0"/>
      <w:spacing w:before="240" w:after="60" w:line="240" w:lineRule="auto"/>
      <w:textAlignment w:val="baseline"/>
      <w:outlineLvl w:val="1"/>
    </w:pPr>
    <w:rPr>
      <w:rFonts w:ascii="Arial" w:eastAsia="Times New Roman" w:hAnsi="Arial" w:cs="Arial"/>
      <w:b/>
      <w:bCs/>
      <w:i/>
      <w:iCs/>
      <w:sz w:val="28"/>
      <w:szCs w:val="28"/>
      <w:lang w:val="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18191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18191D"/>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rsid w:val="00AA5E2C"/>
    <w:rPr>
      <w:rFonts w:ascii="Arial" w:eastAsia="Times New Roman" w:hAnsi="Arial" w:cs="Arial"/>
      <w:b/>
      <w:bCs/>
      <w:i/>
      <w:iCs/>
      <w:sz w:val="28"/>
      <w:szCs w:val="28"/>
      <w:lang w:val="en-US"/>
    </w:rPr>
  </w:style>
  <w:style w:type="paragraph" w:styleId="PlainText">
    <w:name w:val="Plain Text"/>
    <w:basedOn w:val="Normal"/>
    <w:link w:val="PlainTextChar"/>
    <w:uiPriority w:val="99"/>
    <w:semiHidden/>
    <w:rsid w:val="00AA5E2C"/>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val="en-US"/>
    </w:rPr>
  </w:style>
  <w:style w:type="character" w:customStyle="1" w:styleId="PlainTextChar">
    <w:name w:val="Plain Text Char"/>
    <w:basedOn w:val="DefaultParagraphFont"/>
    <w:link w:val="PlainText"/>
    <w:uiPriority w:val="99"/>
    <w:semiHidden/>
    <w:rsid w:val="00AA5E2C"/>
    <w:rPr>
      <w:rFonts w:ascii="Times New Roman" w:eastAsia="Times New Roman" w:hAnsi="Times New Roman" w:cs="Times New Roman"/>
      <w:sz w:val="20"/>
      <w:szCs w:val="20"/>
      <w:lang w:val="en-US"/>
    </w:rPr>
  </w:style>
  <w:style w:type="paragraph" w:styleId="Header">
    <w:name w:val="header"/>
    <w:basedOn w:val="Normal"/>
    <w:link w:val="HeaderChar"/>
    <w:uiPriority w:val="99"/>
    <w:unhideWhenUsed/>
    <w:rsid w:val="00AA5E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E2C"/>
  </w:style>
  <w:style w:type="paragraph" w:styleId="Footer">
    <w:name w:val="footer"/>
    <w:basedOn w:val="Normal"/>
    <w:link w:val="FooterChar"/>
    <w:uiPriority w:val="99"/>
    <w:unhideWhenUsed/>
    <w:rsid w:val="00AA5E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E2C"/>
  </w:style>
  <w:style w:type="character" w:styleId="Strong">
    <w:name w:val="Strong"/>
    <w:basedOn w:val="DefaultParagraphFont"/>
    <w:uiPriority w:val="22"/>
    <w:qFormat/>
    <w:rsid w:val="003C4550"/>
    <w:rPr>
      <w:b/>
      <w:bC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D2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gR8CSJpZMrn06n011AGhHHhRJw==">CgMxLjA4AHIhMU9aM0hUVFdtSVQyQnJPWGZRUHpNdUd2SmE1RENENE94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455</Words>
  <Characters>2597</Characters>
  <Application>Microsoft Office Word</Application>
  <DocSecurity>0</DocSecurity>
  <Lines>21</Lines>
  <Paragraphs>6</Paragraphs>
  <ScaleCrop>false</ScaleCrop>
  <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2023</dc:creator>
  <cp:lastModifiedBy>Barb Rockx</cp:lastModifiedBy>
  <cp:revision>3</cp:revision>
  <dcterms:created xsi:type="dcterms:W3CDTF">2024-06-02T21:13:00Z</dcterms:created>
  <dcterms:modified xsi:type="dcterms:W3CDTF">2025-03-21T19:13:00Z</dcterms:modified>
</cp:coreProperties>
</file>